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3" w:rsidRDefault="00624389">
      <w:pPr>
        <w:jc w:val="center"/>
        <w:rPr>
          <w:rFonts w:ascii="微软雅黑 Light" w:eastAsia="微软雅黑 Light" w:hAnsi="微软雅黑 Light" w:cs="微软雅黑 Light"/>
        </w:rPr>
      </w:pPr>
      <w:r>
        <w:rPr>
          <w:rFonts w:ascii="微软雅黑 Light" w:eastAsia="微软雅黑 Light" w:hAnsi="微软雅黑 Light" w:cs="微软雅黑 Light" w:hint="eastAsia"/>
        </w:rPr>
        <w:t>201</w:t>
      </w:r>
      <w:r>
        <w:rPr>
          <w:rFonts w:ascii="微软雅黑 Light" w:eastAsia="微软雅黑 Light" w:hAnsi="微软雅黑 Light" w:cs="微软雅黑 Light"/>
        </w:rPr>
        <w:t>8</w:t>
      </w:r>
      <w:r>
        <w:rPr>
          <w:rFonts w:ascii="微软雅黑 Light" w:eastAsia="微软雅黑 Light" w:hAnsi="微软雅黑 Light" w:cs="微软雅黑 Light" w:hint="eastAsia"/>
        </w:rPr>
        <w:t>年第三届西南商</w:t>
      </w:r>
      <w:bookmarkStart w:id="0" w:name="_GoBack"/>
      <w:bookmarkEnd w:id="0"/>
      <w:r>
        <w:rPr>
          <w:rFonts w:ascii="微软雅黑 Light" w:eastAsia="微软雅黑 Light" w:hAnsi="微软雅黑 Light" w:cs="微软雅黑 Light" w:hint="eastAsia"/>
        </w:rPr>
        <w:t>业模拟挑战赛（暨第四</w:t>
      </w:r>
      <w:r w:rsidR="0057496F">
        <w:rPr>
          <w:rFonts w:ascii="微软雅黑 Light" w:eastAsia="微软雅黑 Light" w:hAnsi="微软雅黑 Light" w:cs="微软雅黑 Light" w:hint="eastAsia"/>
        </w:rPr>
        <w:t>届心青年商业模挑战赛）组委会</w:t>
      </w:r>
    </w:p>
    <w:p w:rsidR="008210C3" w:rsidRDefault="0057496F">
      <w:pPr>
        <w:jc w:val="center"/>
        <w:rPr>
          <w:rFonts w:ascii="微软雅黑 Light" w:eastAsia="微软雅黑 Light" w:hAnsi="微软雅黑 Light" w:cs="微软雅黑 Light"/>
          <w:b/>
          <w:bCs/>
          <w:color w:val="0070C0"/>
          <w:sz w:val="32"/>
          <w:szCs w:val="32"/>
        </w:rPr>
      </w:pPr>
      <w:r>
        <w:rPr>
          <w:rFonts w:ascii="微软雅黑 Light" w:eastAsia="微软雅黑 Light" w:hAnsi="微软雅黑 Light" w:cs="微软雅黑 Light" w:hint="eastAsia"/>
          <w:b/>
          <w:bCs/>
          <w:color w:val="0070C0"/>
          <w:sz w:val="32"/>
          <w:szCs w:val="32"/>
        </w:rPr>
        <w:t>关于申请成为西南商赛协办方的申报表</w:t>
      </w:r>
    </w:p>
    <w:p w:rsidR="008210C3" w:rsidRDefault="008210C3">
      <w:pPr>
        <w:jc w:val="right"/>
        <w:rPr>
          <w:rFonts w:ascii="楷体" w:eastAsia="楷体" w:hAnsi="楷体" w:cs="楷体"/>
          <w:color w:val="0000FF"/>
          <w:sz w:val="18"/>
          <w:szCs w:val="21"/>
        </w:rPr>
      </w:pPr>
    </w:p>
    <w:p w:rsidR="008210C3" w:rsidRDefault="0057496F">
      <w:pPr>
        <w:jc w:val="right"/>
        <w:rPr>
          <w:rFonts w:ascii="微软雅黑 Light" w:eastAsia="微软雅黑 Light" w:hAnsi="微软雅黑 Light" w:cs="微软雅黑 Light"/>
          <w:b/>
          <w:bCs/>
          <w:color w:val="0070C0"/>
          <w:sz w:val="8"/>
          <w:szCs w:val="8"/>
        </w:rPr>
      </w:pPr>
      <w:r>
        <w:rPr>
          <w:rFonts w:ascii="楷体" w:eastAsia="楷体" w:hAnsi="楷体" w:cs="楷体" w:hint="eastAsia"/>
          <w:color w:val="0000FF"/>
          <w:sz w:val="18"/>
          <w:szCs w:val="21"/>
        </w:rPr>
        <w:t>*</w:t>
      </w:r>
      <w:r>
        <w:rPr>
          <w:rFonts w:ascii="楷体" w:eastAsia="楷体" w:hAnsi="楷体" w:cs="楷体" w:hint="eastAsia"/>
          <w:color w:val="0000FF"/>
          <w:sz w:val="18"/>
          <w:szCs w:val="21"/>
        </w:rPr>
        <w:t>蓝色字体部分为填写范例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32"/>
        <w:gridCol w:w="692"/>
        <w:gridCol w:w="1452"/>
        <w:gridCol w:w="1136"/>
        <w:gridCol w:w="689"/>
        <w:gridCol w:w="1016"/>
        <w:gridCol w:w="1705"/>
      </w:tblGrid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申请组织全称</w:t>
            </w:r>
          </w:p>
        </w:tc>
        <w:tc>
          <w:tcPr>
            <w:tcW w:w="3280" w:type="dxa"/>
            <w:gridSpan w:val="3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心青年（四川）校友会</w:t>
            </w:r>
          </w:p>
        </w:tc>
        <w:tc>
          <w:tcPr>
            <w:tcW w:w="170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组织属地</w:t>
            </w:r>
          </w:p>
        </w:tc>
        <w:tc>
          <w:tcPr>
            <w:tcW w:w="1705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四川省德阳市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申请组织所属类别</w:t>
            </w:r>
          </w:p>
        </w:tc>
        <w:tc>
          <w:tcPr>
            <w:tcW w:w="69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）</w:t>
            </w:r>
          </w:p>
        </w:tc>
        <w:tc>
          <w:tcPr>
            <w:tcW w:w="5998" w:type="dxa"/>
            <w:gridSpan w:val="5"/>
            <w:vAlign w:val="center"/>
          </w:tcPr>
          <w:p w:rsidR="008210C3" w:rsidRDefault="0057496F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）中学或高等院校的团委会或学生会或商业类、财经类社团；</w:t>
            </w:r>
          </w:p>
          <w:p w:rsidR="008210C3" w:rsidRDefault="0057496F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）具备独立法人资格的企事业单位；</w:t>
            </w:r>
          </w:p>
          <w:p w:rsidR="008210C3" w:rsidRDefault="0057496F">
            <w:pPr>
              <w:jc w:val="left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）具备独立法人资格的社会团体组织。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资质证书名称</w:t>
            </w:r>
          </w:p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（院校或社团免填）</w:t>
            </w:r>
          </w:p>
        </w:tc>
        <w:tc>
          <w:tcPr>
            <w:tcW w:w="2144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工商营业执照</w:t>
            </w:r>
          </w:p>
        </w:tc>
        <w:tc>
          <w:tcPr>
            <w:tcW w:w="182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资质证书编号</w:t>
            </w:r>
          </w:p>
          <w:p w:rsidR="008210C3" w:rsidRDefault="0057496F">
            <w:pPr>
              <w:jc w:val="center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（院校或社团免填）</w:t>
            </w:r>
          </w:p>
        </w:tc>
        <w:tc>
          <w:tcPr>
            <w:tcW w:w="2721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91510100MA61T1093C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主要负责人</w:t>
            </w:r>
            <w:r>
              <w:rPr>
                <w:rFonts w:ascii="楷体" w:eastAsia="楷体" w:hAnsi="楷体" w:cs="楷体" w:hint="eastAsia"/>
                <w:sz w:val="18"/>
                <w:szCs w:val="21"/>
              </w:rPr>
              <w:t>A</w:t>
            </w:r>
          </w:p>
        </w:tc>
        <w:tc>
          <w:tcPr>
            <w:tcW w:w="2144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李瑞豪</w:t>
            </w:r>
          </w:p>
        </w:tc>
        <w:tc>
          <w:tcPr>
            <w:tcW w:w="182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联系方式</w:t>
            </w:r>
          </w:p>
        </w:tc>
        <w:tc>
          <w:tcPr>
            <w:tcW w:w="2721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152-8288-7313</w:t>
            </w:r>
          </w:p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QQ</w:t>
            </w: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13145200740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就读院校与年级</w:t>
            </w:r>
          </w:p>
        </w:tc>
        <w:tc>
          <w:tcPr>
            <w:tcW w:w="2144" w:type="dxa"/>
            <w:gridSpan w:val="2"/>
            <w:vAlign w:val="center"/>
          </w:tcPr>
          <w:p w:rsidR="008210C3" w:rsidRDefault="00624389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/>
                <w:color w:val="0000FF"/>
                <w:sz w:val="18"/>
                <w:szCs w:val="21"/>
              </w:rPr>
              <w:t>北京大学政府管理学院</w:t>
            </w: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2018级</w:t>
            </w:r>
          </w:p>
        </w:tc>
        <w:tc>
          <w:tcPr>
            <w:tcW w:w="182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担任职务</w:t>
            </w:r>
          </w:p>
        </w:tc>
        <w:tc>
          <w:tcPr>
            <w:tcW w:w="2721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首席行政官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主要负责人</w:t>
            </w:r>
            <w:r>
              <w:rPr>
                <w:rFonts w:ascii="楷体" w:eastAsia="楷体" w:hAnsi="楷体" w:cs="楷体" w:hint="eastAsia"/>
                <w:sz w:val="18"/>
                <w:szCs w:val="21"/>
              </w:rPr>
              <w:t>B</w:t>
            </w:r>
            <w:r>
              <w:rPr>
                <w:rFonts w:ascii="楷体" w:eastAsia="楷体" w:hAnsi="楷体" w:cs="楷体" w:hint="eastAsia"/>
                <w:sz w:val="18"/>
                <w:szCs w:val="21"/>
              </w:rPr>
              <w:t>（选填）</w:t>
            </w:r>
          </w:p>
        </w:tc>
        <w:tc>
          <w:tcPr>
            <w:tcW w:w="2144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罗裕扬</w:t>
            </w:r>
          </w:p>
        </w:tc>
        <w:tc>
          <w:tcPr>
            <w:tcW w:w="182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联系方式（选填）</w:t>
            </w:r>
          </w:p>
        </w:tc>
        <w:tc>
          <w:tcPr>
            <w:tcW w:w="2721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152-8280-2739</w:t>
            </w:r>
          </w:p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QQ</w:t>
            </w: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774325433</w:t>
            </w:r>
          </w:p>
        </w:tc>
      </w:tr>
      <w:tr w:rsidR="008210C3">
        <w:trPr>
          <w:trHeight w:val="38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就读院校与年级</w:t>
            </w:r>
          </w:p>
        </w:tc>
        <w:tc>
          <w:tcPr>
            <w:tcW w:w="2144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0000FF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成都理工大学</w:t>
            </w: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2016</w:t>
            </w:r>
            <w:r>
              <w:rPr>
                <w:rFonts w:ascii="楷体" w:eastAsia="楷体" w:hAnsi="楷体" w:cs="楷体" w:hint="eastAsia"/>
                <w:color w:val="0000FF"/>
                <w:sz w:val="18"/>
                <w:szCs w:val="21"/>
              </w:rPr>
              <w:t>级</w:t>
            </w:r>
          </w:p>
        </w:tc>
        <w:tc>
          <w:tcPr>
            <w:tcW w:w="1825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担任职务</w:t>
            </w:r>
          </w:p>
        </w:tc>
        <w:tc>
          <w:tcPr>
            <w:tcW w:w="2721" w:type="dxa"/>
            <w:gridSpan w:val="2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首席执行官</w:t>
            </w:r>
          </w:p>
        </w:tc>
      </w:tr>
      <w:tr w:rsidR="008210C3">
        <w:trPr>
          <w:trHeight w:val="4772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申请理由</w:t>
            </w:r>
          </w:p>
        </w:tc>
        <w:tc>
          <w:tcPr>
            <w:tcW w:w="6690" w:type="dxa"/>
            <w:gridSpan w:val="6"/>
          </w:tcPr>
          <w:p w:rsidR="008210C3" w:rsidRDefault="0057496F">
            <w:pPr>
              <w:rPr>
                <w:rFonts w:ascii="楷体" w:eastAsia="楷体" w:hAnsi="楷体" w:cs="楷体"/>
                <w:color w:val="4472C4" w:themeColor="accent5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 xml:space="preserve">    </w:t>
            </w:r>
          </w:p>
        </w:tc>
      </w:tr>
      <w:tr w:rsidR="008210C3">
        <w:trPr>
          <w:trHeight w:val="3024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lastRenderedPageBreak/>
              <w:t>推荐意见</w:t>
            </w:r>
          </w:p>
        </w:tc>
        <w:tc>
          <w:tcPr>
            <w:tcW w:w="6690" w:type="dxa"/>
            <w:gridSpan w:val="6"/>
          </w:tcPr>
          <w:p w:rsidR="008210C3" w:rsidRDefault="0057496F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尊敬的西南商业模拟挑战赛组委会：</w:t>
            </w:r>
          </w:p>
          <w:p w:rsidR="008210C3" w:rsidRDefault="0057496F">
            <w:pPr>
              <w:ind w:firstLine="360"/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您好！</w:t>
            </w:r>
          </w:p>
          <w:p w:rsidR="008210C3" w:rsidRDefault="0057496F">
            <w:pPr>
              <w:ind w:firstLine="360"/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心青年（四川）校友会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申请成为</w:t>
            </w:r>
            <w:r w:rsidR="00624389"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2018年第三届西南商业模拟挑战赛（暨第四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届心青年商业模拟挑战赛）的协办方。</w:t>
            </w:r>
          </w:p>
          <w:p w:rsidR="008210C3" w:rsidRDefault="0057496F">
            <w:pPr>
              <w:ind w:firstLine="360"/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我们推荐</w:t>
            </w: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心青年（四川）校友会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作为西南商业模拟挑战赛协办方出席活动。</w:t>
            </w:r>
          </w:p>
          <w:p w:rsidR="008210C3" w:rsidRDefault="0057496F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此致</w:t>
            </w:r>
          </w:p>
          <w:p w:rsidR="008210C3" w:rsidRDefault="0057496F">
            <w:pPr>
              <w:ind w:firstLine="360"/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西南商业模拟挑战赛组委会</w:t>
            </w:r>
          </w:p>
          <w:p w:rsidR="008210C3" w:rsidRDefault="0057496F">
            <w:pPr>
              <w:ind w:firstLine="360"/>
              <w:jc w:val="righ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4472C4" w:themeColor="accent5"/>
                <w:sz w:val="18"/>
                <w:szCs w:val="21"/>
              </w:rPr>
              <w:t>心青年（四川）校友会</w:t>
            </w:r>
          </w:p>
          <w:p w:rsidR="008210C3" w:rsidRDefault="0057496F">
            <w:pPr>
              <w:ind w:firstLine="360"/>
              <w:jc w:val="righ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（盖章有效）</w:t>
            </w:r>
          </w:p>
          <w:p w:rsidR="008210C3" w:rsidRDefault="00624389">
            <w:pPr>
              <w:ind w:firstLine="360"/>
              <w:jc w:val="righ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2018</w:t>
            </w:r>
            <w:r w:rsidR="0057496F"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年</w:t>
            </w:r>
            <w:r w:rsidR="0057496F"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02</w:t>
            </w:r>
            <w:r w:rsidR="0057496F"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16</w:t>
            </w:r>
            <w:r w:rsidR="0057496F">
              <w:rPr>
                <w:rFonts w:ascii="楷体" w:eastAsia="楷体" w:hAnsi="楷体" w:cs="楷体"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8210C3">
        <w:trPr>
          <w:trHeight w:val="13400"/>
        </w:trPr>
        <w:tc>
          <w:tcPr>
            <w:tcW w:w="1832" w:type="dxa"/>
            <w:vAlign w:val="center"/>
          </w:tcPr>
          <w:p w:rsidR="008210C3" w:rsidRDefault="0057496F">
            <w:pPr>
              <w:jc w:val="center"/>
              <w:rPr>
                <w:rFonts w:ascii="楷体" w:eastAsia="楷体" w:hAnsi="楷体" w:cs="楷体"/>
                <w:sz w:val="18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lastRenderedPageBreak/>
              <w:t>资质证明文件</w:t>
            </w:r>
          </w:p>
        </w:tc>
        <w:tc>
          <w:tcPr>
            <w:tcW w:w="6690" w:type="dxa"/>
            <w:gridSpan w:val="6"/>
          </w:tcPr>
          <w:p w:rsidR="008210C3" w:rsidRDefault="008210C3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21"/>
              </w:rPr>
            </w:pPr>
          </w:p>
        </w:tc>
      </w:tr>
    </w:tbl>
    <w:p w:rsidR="008210C3" w:rsidRDefault="008210C3">
      <w:pPr>
        <w:jc w:val="left"/>
        <w:rPr>
          <w:rFonts w:ascii="微软雅黑 Light" w:eastAsia="微软雅黑 Light" w:hAnsi="微软雅黑 Light" w:cs="微软雅黑 Light"/>
        </w:rPr>
      </w:pPr>
    </w:p>
    <w:sectPr w:rsidR="008210C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6F" w:rsidRDefault="0057496F">
      <w:r>
        <w:separator/>
      </w:r>
    </w:p>
  </w:endnote>
  <w:endnote w:type="continuationSeparator" w:id="0">
    <w:p w:rsidR="0057496F" w:rsidRDefault="005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C3" w:rsidRDefault="005749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2018030</wp:posOffset>
              </wp:positionH>
              <wp:positionV relativeFrom="paragraph">
                <wp:posOffset>-94615</wp:posOffset>
              </wp:positionV>
              <wp:extent cx="1238885" cy="2908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0C3" w:rsidRDefault="0057496F">
                          <w:pPr>
                            <w:snapToGrid w:val="0"/>
                            <w:jc w:val="center"/>
                            <w:rPr>
                              <w:rFonts w:ascii="微软雅黑 Light" w:eastAsia="微软雅黑 Light" w:hAnsi="微软雅黑 Light" w:cs="微软雅黑 Light"/>
                              <w:sz w:val="18"/>
                            </w:rPr>
                          </w:pP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separate"/>
                          </w:r>
                          <w:r w:rsidR="00624389">
                            <w:rPr>
                              <w:rFonts w:ascii="微软雅黑 Light" w:eastAsia="微软雅黑 Light" w:hAnsi="微软雅黑 Light" w:cs="微软雅黑 Light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separate"/>
                          </w:r>
                          <w:r w:rsidR="00624389">
                            <w:rPr>
                              <w:rFonts w:ascii="微软雅黑 Light" w:eastAsia="微软雅黑 Light" w:hAnsi="微软雅黑 Light" w:cs="微软雅黑 Light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微软雅黑 Light" w:eastAsia="微软雅黑 Light" w:hAnsi="微软雅黑 Light" w:cs="微软雅黑 Light"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158.9pt;margin-top:-7.45pt;width:97.55pt;height:22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" filled="f" stroked="f" strokeweight=".5pt">
              <v:textbox inset="0,0,0,0">
                <w:txbxContent>
                  <w:p w:rsidR="008210C3" w:rsidRDefault="0057496F">
                    <w:pPr>
                      <w:snapToGrid w:val="0"/>
                      <w:jc w:val="center"/>
                      <w:rPr>
                        <w:rFonts w:ascii="微软雅黑 Light" w:eastAsia="微软雅黑 Light" w:hAnsi="微软雅黑 Light" w:cs="微软雅黑 Light"/>
                        <w:sz w:val="18"/>
                      </w:rPr>
                    </w:pP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>第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 xml:space="preserve"> 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begin"/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separate"/>
                    </w:r>
                    <w:r w:rsidR="00624389">
                      <w:rPr>
                        <w:rFonts w:ascii="微软雅黑 Light" w:eastAsia="微软雅黑 Light" w:hAnsi="微软雅黑 Light" w:cs="微软雅黑 Light"/>
                        <w:noProof/>
                        <w:sz w:val="18"/>
                      </w:rPr>
                      <w:t>1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end"/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 xml:space="preserve"> 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>页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 xml:space="preserve"> 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>共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 xml:space="preserve"> 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begin"/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separate"/>
                    </w:r>
                    <w:r w:rsidR="00624389">
                      <w:rPr>
                        <w:rFonts w:ascii="微软雅黑 Light" w:eastAsia="微软雅黑 Light" w:hAnsi="微软雅黑 Light" w:cs="微软雅黑 Light"/>
                        <w:noProof/>
                        <w:sz w:val="18"/>
                      </w:rPr>
                      <w:t>3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fldChar w:fldCharType="end"/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 xml:space="preserve"> </w:t>
                    </w:r>
                    <w:r>
                      <w:rPr>
                        <w:rFonts w:ascii="微软雅黑 Light" w:eastAsia="微软雅黑 Light" w:hAnsi="微软雅黑 Light" w:cs="微软雅黑 Light"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6F" w:rsidRDefault="0057496F">
      <w:r>
        <w:separator/>
      </w:r>
    </w:p>
  </w:footnote>
  <w:footnote w:type="continuationSeparator" w:id="0">
    <w:p w:rsidR="0057496F" w:rsidRDefault="0057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C3" w:rsidRDefault="0057496F">
    <w:pPr>
      <w:pStyle w:val="a4"/>
      <w:jc w:val="cent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-147955</wp:posOffset>
          </wp:positionV>
          <wp:extent cx="2170430" cy="353695"/>
          <wp:effectExtent l="0" t="0" r="1270" b="8255"/>
          <wp:wrapTight wrapText="bothSides">
            <wp:wrapPolygon edited="0">
              <wp:start x="0" y="0"/>
              <wp:lineTo x="0" y="20243"/>
              <wp:lineTo x="21423" y="20243"/>
              <wp:lineTo x="21423" y="4498"/>
              <wp:lineTo x="5308" y="0"/>
              <wp:lineTo x="0" y="0"/>
            </wp:wrapPolygon>
          </wp:wrapTight>
          <wp:docPr id="3" name="图片 3" descr="西南商业模拟挑战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西南商业模拟挑战赛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43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4292600</wp:posOffset>
          </wp:positionV>
          <wp:extent cx="6078855" cy="1000760"/>
          <wp:effectExtent l="0" t="0" r="17145" b="8890"/>
          <wp:wrapNone/>
          <wp:docPr id="2" name="图片 2" descr="心青年LOGO（50%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心青年LOGO（50%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8855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F0693"/>
    <w:rsid w:val="0057496F"/>
    <w:rsid w:val="00624389"/>
    <w:rsid w:val="008210C3"/>
    <w:rsid w:val="2380247A"/>
    <w:rsid w:val="3D5C2B92"/>
    <w:rsid w:val="575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630A1-B93F-4A53-952B-0FC8260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iclc</dc:creator>
  <cp:lastModifiedBy>李瑞豪</cp:lastModifiedBy>
  <cp:revision>2</cp:revision>
  <dcterms:created xsi:type="dcterms:W3CDTF">2018-02-18T12:32:00Z</dcterms:created>
  <dcterms:modified xsi:type="dcterms:W3CDTF">2018-02-18T12:32:00Z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